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hanging="720" w:hangingChars="200"/>
        <w:jc w:val="center"/>
        <w:rPr>
          <w:rFonts w:ascii="黑体" w:hAnsi="黑体" w:eastAsia="黑体"/>
          <w:sz w:val="36"/>
          <w:szCs w:val="36"/>
        </w:rPr>
      </w:pPr>
      <w:r>
        <w:rPr>
          <w:rFonts w:hint="eastAsia" w:ascii="黑体" w:hAnsi="黑体" w:eastAsia="黑体"/>
          <w:sz w:val="36"/>
          <w:szCs w:val="36"/>
        </w:rPr>
        <w:t>成都市太平小学校20</w:t>
      </w:r>
      <w:r>
        <w:rPr>
          <w:rFonts w:ascii="黑体" w:hAnsi="黑体" w:eastAsia="黑体"/>
          <w:sz w:val="36"/>
          <w:szCs w:val="36"/>
        </w:rPr>
        <w:t>2</w:t>
      </w:r>
      <w:r>
        <w:rPr>
          <w:rFonts w:hint="eastAsia" w:ascii="黑体" w:hAnsi="黑体" w:eastAsia="黑体"/>
          <w:sz w:val="36"/>
          <w:szCs w:val="36"/>
        </w:rPr>
        <w:t>1—20</w:t>
      </w:r>
      <w:r>
        <w:rPr>
          <w:rFonts w:ascii="黑体" w:hAnsi="黑体" w:eastAsia="黑体"/>
          <w:sz w:val="36"/>
          <w:szCs w:val="36"/>
        </w:rPr>
        <w:t>2</w:t>
      </w:r>
      <w:r>
        <w:rPr>
          <w:rFonts w:hint="eastAsia" w:ascii="黑体" w:hAnsi="黑体" w:eastAsia="黑体"/>
          <w:sz w:val="36"/>
          <w:szCs w:val="36"/>
        </w:rPr>
        <w:t>2学年度下期</w:t>
      </w:r>
    </w:p>
    <w:p>
      <w:pPr>
        <w:ind w:left="720" w:hanging="720" w:hangingChars="200"/>
        <w:jc w:val="center"/>
        <w:rPr>
          <w:rFonts w:ascii="黑体" w:hAnsi="黑体" w:eastAsia="黑体"/>
          <w:sz w:val="36"/>
          <w:szCs w:val="36"/>
        </w:rPr>
      </w:pPr>
      <w:r>
        <w:rPr>
          <w:rFonts w:hint="eastAsia" w:ascii="黑体" w:hAnsi="黑体" w:eastAsia="黑体"/>
          <w:sz w:val="36"/>
          <w:szCs w:val="36"/>
          <w:u w:val="single"/>
        </w:rPr>
        <w:t xml:space="preserve">  二    </w:t>
      </w:r>
      <w:r>
        <w:rPr>
          <w:rFonts w:hint="eastAsia" w:ascii="黑体" w:hAnsi="黑体" w:eastAsia="黑体"/>
          <w:sz w:val="36"/>
          <w:szCs w:val="36"/>
        </w:rPr>
        <w:t>年级中队主题队会电子备课</w:t>
      </w:r>
      <w:r>
        <w:rPr>
          <w:rFonts w:ascii="黑体" w:hAnsi="黑体" w:eastAsia="黑体"/>
          <w:sz w:val="36"/>
          <w:szCs w:val="36"/>
        </w:rPr>
        <w:t>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922"/>
        <w:gridCol w:w="1472"/>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left"/>
              <w:rPr>
                <w:rFonts w:ascii="宋体" w:hAnsi="宋体" w:eastAsia="宋体" w:cs="宋体"/>
                <w:kern w:val="0"/>
                <w:sz w:val="28"/>
                <w:szCs w:val="28"/>
              </w:rPr>
            </w:pPr>
            <w:r>
              <w:rPr>
                <w:rFonts w:hint="eastAsia" w:ascii="宋体" w:hAnsi="宋体" w:eastAsia="宋体" w:cs="宋体"/>
                <w:kern w:val="0"/>
                <w:sz w:val="28"/>
                <w:szCs w:val="28"/>
              </w:rPr>
              <w:t>活动主题</w:t>
            </w:r>
          </w:p>
        </w:tc>
        <w:tc>
          <w:tcPr>
            <w:tcW w:w="7138" w:type="dxa"/>
            <w:gridSpan w:val="3"/>
          </w:tcPr>
          <w:p>
            <w:pPr>
              <w:jc w:val="left"/>
              <w:rPr>
                <w:rFonts w:hint="default" w:ascii="宋体" w:hAnsi="宋体" w:eastAsia="宋体" w:cs="宋体"/>
                <w:kern w:val="0"/>
                <w:sz w:val="28"/>
                <w:szCs w:val="28"/>
                <w:woUserID w:val="1"/>
              </w:rPr>
            </w:pPr>
            <w:r>
              <w:rPr>
                <w:rFonts w:ascii="宋体" w:hAnsi="宋体" w:eastAsia="宋体" w:cs="宋体"/>
                <w:kern w:val="0"/>
                <w:sz w:val="28"/>
                <w:szCs w:val="28"/>
                <w:woUserID w:val="1"/>
              </w:rPr>
              <w:t>从“白色污染”说起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left"/>
              <w:rPr>
                <w:rFonts w:ascii="宋体" w:hAnsi="宋体" w:eastAsia="宋体" w:cs="宋体"/>
                <w:kern w:val="0"/>
                <w:sz w:val="28"/>
                <w:szCs w:val="28"/>
              </w:rPr>
            </w:pPr>
            <w:r>
              <w:rPr>
                <w:rFonts w:hint="eastAsia" w:ascii="宋体" w:hAnsi="宋体" w:eastAsia="宋体" w:cs="宋体"/>
                <w:kern w:val="0"/>
                <w:sz w:val="28"/>
                <w:szCs w:val="28"/>
              </w:rPr>
              <w:t>活动时间</w:t>
            </w:r>
          </w:p>
        </w:tc>
        <w:tc>
          <w:tcPr>
            <w:tcW w:w="7138" w:type="dxa"/>
            <w:gridSpan w:val="3"/>
          </w:tcPr>
          <w:p>
            <w:pPr>
              <w:jc w:val="left"/>
              <w:rPr>
                <w:rFonts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u w:val="single"/>
              </w:rPr>
              <w:t xml:space="preserve">   </w:t>
            </w:r>
            <w:r>
              <w:rPr>
                <w:rFonts w:hint="default" w:ascii="宋体" w:hAnsi="宋体" w:eastAsia="宋体" w:cs="宋体"/>
                <w:kern w:val="0"/>
                <w:sz w:val="28"/>
                <w:szCs w:val="28"/>
                <w:u w:val="single"/>
                <w:woUserID w:val="1"/>
              </w:rPr>
              <w:t>7</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ascii="宋体" w:hAnsi="宋体" w:eastAsia="宋体" w:cs="宋体"/>
                <w:kern w:val="0"/>
                <w:sz w:val="28"/>
                <w:szCs w:val="28"/>
              </w:rPr>
            </w:pPr>
            <w:r>
              <w:rPr>
                <w:rFonts w:hint="eastAsia" w:ascii="宋体" w:hAnsi="宋体" w:eastAsia="宋体" w:cs="宋体"/>
                <w:kern w:val="0"/>
                <w:sz w:val="28"/>
                <w:szCs w:val="28"/>
              </w:rPr>
              <w:t>辅导员</w:t>
            </w:r>
          </w:p>
        </w:tc>
        <w:tc>
          <w:tcPr>
            <w:tcW w:w="2922" w:type="dxa"/>
          </w:tcPr>
          <w:p>
            <w:pPr>
              <w:jc w:val="center"/>
              <w:rPr>
                <w:rFonts w:ascii="宋体" w:hAnsi="宋体" w:eastAsia="宋体" w:cs="宋体"/>
                <w:kern w:val="0"/>
                <w:sz w:val="28"/>
                <w:szCs w:val="28"/>
              </w:rPr>
            </w:pPr>
            <w:r>
              <w:rPr>
                <w:rFonts w:hint="eastAsia" w:ascii="宋体" w:hAnsi="宋体" w:eastAsia="宋体" w:cs="宋体"/>
                <w:kern w:val="0"/>
                <w:sz w:val="28"/>
                <w:szCs w:val="28"/>
                <w:u w:val="single"/>
              </w:rPr>
              <w:t xml:space="preserve">唐继光 </w:t>
            </w:r>
            <w:r>
              <w:rPr>
                <w:rFonts w:hint="eastAsia" w:ascii="宋体" w:hAnsi="宋体" w:eastAsia="宋体" w:cs="宋体"/>
                <w:kern w:val="0"/>
                <w:sz w:val="28"/>
                <w:szCs w:val="28"/>
              </w:rPr>
              <w:t>、</w:t>
            </w:r>
            <w:r>
              <w:rPr>
                <w:rFonts w:hint="eastAsia" w:ascii="宋体" w:hAnsi="宋体" w:eastAsia="宋体" w:cs="宋体"/>
                <w:kern w:val="0"/>
                <w:sz w:val="28"/>
                <w:szCs w:val="28"/>
                <w:u w:val="single"/>
              </w:rPr>
              <w:t xml:space="preserve"> 肖朝蓉 </w:t>
            </w:r>
            <w:r>
              <w:rPr>
                <w:rFonts w:hint="eastAsia" w:ascii="宋体" w:hAnsi="宋体" w:eastAsia="宋体" w:cs="宋体"/>
                <w:kern w:val="0"/>
                <w:sz w:val="28"/>
                <w:szCs w:val="28"/>
              </w:rPr>
              <w:t>、</w:t>
            </w:r>
          </w:p>
          <w:p>
            <w:pPr>
              <w:rPr>
                <w:rFonts w:ascii="宋体" w:hAnsi="宋体" w:eastAsia="宋体" w:cs="宋体"/>
                <w:kern w:val="0"/>
                <w:sz w:val="28"/>
                <w:szCs w:val="28"/>
                <w:u w:val="single"/>
              </w:rPr>
            </w:pPr>
            <w:r>
              <w:rPr>
                <w:rFonts w:hint="eastAsia" w:ascii="宋体" w:hAnsi="宋体" w:eastAsia="宋体" w:cs="宋体"/>
                <w:kern w:val="0"/>
                <w:sz w:val="28"/>
                <w:szCs w:val="28"/>
                <w:u w:val="single"/>
              </w:rPr>
              <w:t xml:space="preserve"> 刘晓梅 </w:t>
            </w:r>
            <w:r>
              <w:rPr>
                <w:rFonts w:hint="eastAsia" w:ascii="宋体" w:hAnsi="宋体" w:eastAsia="宋体" w:cs="宋体"/>
                <w:kern w:val="0"/>
                <w:sz w:val="28"/>
                <w:szCs w:val="28"/>
              </w:rPr>
              <w:t>、</w:t>
            </w:r>
            <w:r>
              <w:rPr>
                <w:rFonts w:hint="eastAsia" w:ascii="宋体" w:hAnsi="宋体" w:eastAsia="宋体" w:cs="宋体"/>
                <w:kern w:val="0"/>
                <w:sz w:val="28"/>
                <w:szCs w:val="28"/>
                <w:u w:val="single"/>
              </w:rPr>
              <w:t xml:space="preserve"> 韩屹   </w:t>
            </w:r>
          </w:p>
        </w:tc>
        <w:tc>
          <w:tcPr>
            <w:tcW w:w="1472" w:type="dxa"/>
          </w:tcPr>
          <w:p>
            <w:pPr>
              <w:jc w:val="left"/>
              <w:rPr>
                <w:rFonts w:ascii="宋体" w:hAnsi="宋体" w:eastAsia="宋体" w:cs="宋体"/>
                <w:kern w:val="0"/>
                <w:sz w:val="28"/>
                <w:szCs w:val="28"/>
              </w:rPr>
            </w:pPr>
            <w:r>
              <w:rPr>
                <w:rFonts w:hint="eastAsia" w:ascii="宋体" w:hAnsi="宋体" w:eastAsia="宋体" w:cs="宋体"/>
                <w:kern w:val="0"/>
                <w:sz w:val="28"/>
                <w:szCs w:val="28"/>
              </w:rPr>
              <w:t>年级队员人数</w:t>
            </w:r>
          </w:p>
        </w:tc>
        <w:tc>
          <w:tcPr>
            <w:tcW w:w="2744" w:type="dxa"/>
          </w:tcPr>
          <w:p>
            <w:pPr>
              <w:jc w:val="left"/>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left"/>
              <w:rPr>
                <w:rFonts w:ascii="宋体" w:hAnsi="宋体" w:eastAsia="宋体" w:cs="宋体"/>
                <w:kern w:val="0"/>
                <w:sz w:val="28"/>
                <w:szCs w:val="28"/>
              </w:rPr>
            </w:pPr>
            <w:r>
              <w:rPr>
                <w:rFonts w:hint="eastAsia" w:ascii="宋体" w:hAnsi="宋体" w:eastAsia="宋体" w:cs="宋体"/>
                <w:kern w:val="0"/>
                <w:sz w:val="28"/>
                <w:szCs w:val="28"/>
              </w:rPr>
              <w:t>活动目的</w:t>
            </w:r>
          </w:p>
        </w:tc>
        <w:tc>
          <w:tcPr>
            <w:tcW w:w="7138" w:type="dxa"/>
            <w:gridSpan w:val="3"/>
          </w:tcPr>
          <w:p>
            <w:pPr>
              <w:jc w:val="left"/>
              <w:rPr>
                <w:rFonts w:ascii="宋体" w:hAnsi="宋体" w:eastAsia="宋体" w:cs="宋体"/>
                <w:kern w:val="0"/>
                <w:sz w:val="28"/>
                <w:szCs w:val="28"/>
                <w:woUserID w:val="1"/>
              </w:rPr>
            </w:pPr>
            <w:r>
              <w:rPr>
                <w:rFonts w:ascii="宋体" w:hAnsi="宋体" w:eastAsia="宋体" w:cs="宋体"/>
                <w:kern w:val="0"/>
                <w:sz w:val="28"/>
                <w:szCs w:val="28"/>
                <w:woUserID w:val="1"/>
              </w:rPr>
              <w:t>1、认识和了解塑料给人们生活带来的便利，以及塑料废弃品处理不当对环境造成的危害；</w:t>
            </w:r>
          </w:p>
          <w:p>
            <w:pPr>
              <w:jc w:val="left"/>
              <w:rPr>
                <w:rFonts w:hint="default" w:ascii="宋体" w:hAnsi="宋体" w:eastAsia="宋体" w:cs="宋体"/>
                <w:kern w:val="0"/>
                <w:sz w:val="28"/>
                <w:szCs w:val="28"/>
                <w:woUserID w:val="1"/>
              </w:rPr>
            </w:pPr>
            <w:r>
              <w:rPr>
                <w:rFonts w:ascii="宋体" w:hAnsi="宋体" w:eastAsia="宋体" w:cs="宋体"/>
                <w:kern w:val="0"/>
                <w:sz w:val="28"/>
                <w:szCs w:val="28"/>
                <w:woUserID w:val="1"/>
              </w:rPr>
              <w:t>2、在日常生活中增强环保意识，面对“白色污染”，提出合理建议，并能够采取行动减少“白色污染”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left"/>
              <w:rPr>
                <w:rFonts w:ascii="宋体" w:hAnsi="宋体" w:eastAsia="宋体" w:cs="宋体"/>
                <w:kern w:val="0"/>
                <w:sz w:val="28"/>
                <w:szCs w:val="28"/>
              </w:rPr>
            </w:pPr>
            <w:r>
              <w:rPr>
                <w:rFonts w:hint="eastAsia" w:ascii="宋体" w:hAnsi="宋体" w:eastAsia="宋体" w:cs="宋体"/>
                <w:kern w:val="0"/>
                <w:sz w:val="28"/>
                <w:szCs w:val="28"/>
              </w:rPr>
              <w:t>活动形式</w:t>
            </w:r>
          </w:p>
        </w:tc>
        <w:tc>
          <w:tcPr>
            <w:tcW w:w="7138" w:type="dxa"/>
            <w:gridSpan w:val="3"/>
          </w:tcPr>
          <w:p>
            <w:pPr>
              <w:jc w:val="left"/>
              <w:rPr>
                <w:rFonts w:ascii="宋体" w:hAnsi="宋体" w:eastAsia="宋体" w:cs="宋体"/>
                <w:kern w:val="0"/>
                <w:sz w:val="28"/>
                <w:szCs w:val="28"/>
              </w:rPr>
            </w:pPr>
            <w:r>
              <w:rPr>
                <w:rFonts w:hint="eastAsia" w:ascii="宋体" w:hAnsi="宋体" w:eastAsia="宋体" w:cs="宋体"/>
                <w:kern w:val="0"/>
                <w:sz w:val="28"/>
                <w:szCs w:val="28"/>
              </w:rPr>
              <w:t>主题队会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left"/>
              <w:rPr>
                <w:rFonts w:ascii="宋体" w:hAnsi="宋体" w:eastAsia="宋体" w:cs="宋体"/>
                <w:kern w:val="0"/>
                <w:sz w:val="28"/>
                <w:szCs w:val="28"/>
              </w:rPr>
            </w:pPr>
            <w:r>
              <w:rPr>
                <w:rFonts w:hint="eastAsia" w:ascii="宋体" w:hAnsi="宋体" w:eastAsia="宋体" w:cs="宋体"/>
                <w:kern w:val="0"/>
                <w:sz w:val="28"/>
                <w:szCs w:val="28"/>
              </w:rPr>
              <w:t>活动准备</w:t>
            </w:r>
          </w:p>
        </w:tc>
        <w:tc>
          <w:tcPr>
            <w:tcW w:w="7138" w:type="dxa"/>
            <w:gridSpan w:val="3"/>
          </w:tcPr>
          <w:p>
            <w:pPr>
              <w:jc w:val="left"/>
              <w:rPr>
                <w:rFonts w:ascii="宋体" w:hAnsi="宋体" w:eastAsia="宋体" w:cs="宋体"/>
                <w:kern w:val="0"/>
                <w:sz w:val="28"/>
                <w:szCs w:val="28"/>
              </w:rPr>
            </w:pPr>
            <w:r>
              <w:rPr>
                <w:rFonts w:hint="eastAsia" w:ascii="宋体" w:hAnsi="宋体" w:eastAsia="宋体" w:cs="宋体"/>
                <w:color w:val="555555"/>
                <w:kern w:val="0"/>
                <w:sz w:val="28"/>
                <w:szCs w:val="28"/>
                <w:shd w:val="clear" w:color="auto" w:fill="FFFFFF"/>
              </w:rPr>
              <w:t> 1．班干部提前三天给同学们通知班会的内容和要求，每人预先写发言稿；</w:t>
            </w:r>
            <w:r>
              <w:rPr>
                <w:rFonts w:hint="eastAsia" w:ascii="宋体" w:hAnsi="宋体" w:eastAsia="宋体" w:cs="宋体"/>
                <w:color w:val="555555"/>
                <w:kern w:val="0"/>
                <w:sz w:val="28"/>
                <w:szCs w:val="28"/>
                <w:shd w:val="clear" w:color="auto" w:fill="FFFFFF"/>
              </w:rPr>
              <w:br w:type="textWrapping"/>
            </w:r>
            <w:r>
              <w:rPr>
                <w:rFonts w:hint="eastAsia" w:ascii="宋体" w:hAnsi="宋体" w:eastAsia="宋体" w:cs="宋体"/>
                <w:color w:val="555555"/>
                <w:kern w:val="0"/>
                <w:sz w:val="28"/>
                <w:szCs w:val="28"/>
                <w:shd w:val="clear" w:color="auto" w:fill="FFFFFF"/>
              </w:rPr>
              <w:t xml:space="preserve">  2．准备会场布置，书写主题词。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jc w:val="center"/>
              <w:rPr>
                <w:rFonts w:ascii="宋体" w:hAnsi="宋体" w:eastAsia="宋体" w:cs="宋体"/>
                <w:kern w:val="0"/>
                <w:sz w:val="28"/>
                <w:szCs w:val="28"/>
              </w:rPr>
            </w:pPr>
            <w:r>
              <w:rPr>
                <w:rFonts w:hint="eastAsia" w:ascii="宋体" w:hAnsi="宋体" w:eastAsia="宋体" w:cs="宋体"/>
                <w:kern w:val="0"/>
                <w:sz w:val="28"/>
                <w:szCs w:val="28"/>
              </w:rPr>
              <w:t>活动过程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全体立正。</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出旗、奏乐、敬礼。</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唱队歌。</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队长讲话，宣布活动开始。</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活动过程</w:t>
            </w:r>
          </w:p>
          <w:p>
            <w:pPr>
              <w:ind w:left="420"/>
              <w:rPr>
                <w:rFonts w:ascii="Times New Roman" w:hAnsi="Times New Roman" w:eastAsia="宋体" w:cs="Times New Roman"/>
                <w:kern w:val="0"/>
                <w:sz w:val="24"/>
              </w:rPr>
            </w:pPr>
          </w:p>
          <w:p>
            <w:pPr>
              <w:rPr>
                <w:rFonts w:ascii="Times New Roman" w:hAnsi="Times New Roman" w:eastAsia="宋体" w:cs="Times New Roman"/>
                <w:kern w:val="0"/>
                <w:sz w:val="24"/>
              </w:rPr>
            </w:pPr>
            <w:r>
              <w:rPr>
                <w:rFonts w:hint="eastAsia" w:ascii="Times New Roman" w:hAnsi="Times New Roman" w:eastAsia="宋体" w:cs="Times New Roman"/>
                <w:kern w:val="0"/>
                <w:sz w:val="24"/>
                <w:highlight w:val="lightGray"/>
              </w:rPr>
              <w:t>（一）</w:t>
            </w:r>
            <w:r>
              <w:rPr>
                <w:rFonts w:hint="default" w:ascii="Times New Roman" w:hAnsi="Times New Roman" w:eastAsia="宋体" w:cs="Times New Roman"/>
                <w:kern w:val="0"/>
                <w:sz w:val="24"/>
                <w:highlight w:val="lightGray"/>
                <w:woUserID w:val="1"/>
              </w:rPr>
              <w:t>视频</w:t>
            </w:r>
            <w:r>
              <w:rPr>
                <w:rFonts w:hint="eastAsia" w:ascii="Times New Roman" w:hAnsi="Times New Roman" w:eastAsia="宋体" w:cs="Times New Roman"/>
                <w:kern w:val="0"/>
                <w:sz w:val="24"/>
              </w:rPr>
              <w:t>导入</w:t>
            </w:r>
          </w:p>
          <w:p>
            <w:pPr>
              <w:ind w:left="420"/>
              <w:rPr>
                <w:rFonts w:hint="default" w:ascii="Times New Roman" w:hAnsi="Times New Roman" w:eastAsia="宋体" w:cs="Times New Roman"/>
                <w:kern w:val="0"/>
                <w:sz w:val="24"/>
                <w:woUserID w:val="1"/>
              </w:rPr>
            </w:pPr>
            <w:r>
              <w:rPr>
                <w:rFonts w:hint="eastAsia" w:ascii="Times New Roman" w:hAnsi="Times New Roman" w:eastAsia="宋体" w:cs="Times New Roman"/>
                <w:kern w:val="0"/>
                <w:sz w:val="24"/>
                <w:woUserID w:val="1"/>
              </w:rPr>
              <w:t>师：在生活中，我们每个人都希望自己能够有很多朋友，成为受人欢迎的孩子，我也衷心祝愿，你们能实现自己的愿望。今天我们就利用这节课，找到更多的好朋友。</w:t>
            </w:r>
          </w:p>
          <w:p>
            <w:pPr>
              <w:ind w:left="420"/>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生：观看塑料制品的物件。</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二、做一做拍手歌（大家都玩过拍手游戏吗？今天老师为大家带来了一首环保拍手儿歌，请一位同学来配合我完成，其他同学同桌间进行！开始吧！）</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你拍一我拍一，保护环境是第一；你拍二我拍二，我们少用塑料袋；</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你拍三我拍三，别让塑料堆成山；你拍四我拍四，购物自备布袋子；</w:t>
            </w:r>
          </w:p>
          <w:p>
            <w:pPr>
              <w:numPr>
                <w:numId w:val="0"/>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 xml:space="preserve">     你拍五我拍五，环境靠我来保护；你拍六我拍六，塑料袋我不乱丢；</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你拍七我拍七，垃圾分类我先行；你拍八我拍八，减塑行动靠大家；</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你拍九我拍九，废弃塑料再回收；你拍十我拍十，争当环保小卫士！</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（刚才的我们的配合之间真默契啊！这首儿歌中就藏着老师的另一个身份，       同学们发现了吗？同学们真聪明，既然你们猜出了我的身份，那我就不再隐藏了，我就是今天咱们这节课的主人公：塑料）（师穿戴塑料制作的服装等，扮演塑料小朋友。）（板书：塑料）</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三、新授：</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（一）找一找：看“我”72变。</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（衔接语：“我”的形态千变万化，请同学们根据课前搜集并完成的调查表，结合身边的常见事物，小组讨论，找一找“我”的身影，一会儿“我”来采访大家吧。）</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1、小组交流塑料制品的广泛用途，体会生活离不开塑料。</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2、“我”采访学生，生活中有哪些塑料制品。</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（同学们，你们真是留心观察生活的好孩子，听你们说了这么多，我真觉得幸福啊，我跟你们的生活息息相关，家里，学校里，医院里随处可见，用途真广啊！）</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（板书：用途广）</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3.为什么我的用途这么广泛呢？请大家摸一摸，闻一闻，看一看你准备的塑料制品，在小组内说一说这个塑料有什么特点？</w:t>
            </w:r>
          </w:p>
          <w:p>
            <w:pPr>
              <w:numPr>
                <w:numId w:val="0"/>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（板书：性能优）</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（衔接语：正是由于我性能优 ，所以“我”的用途很广，足迹遍布全球，那么“我”被使用完之后又去了哪里呢？今天，我给大家讲一个生活中“我”的小故事吧！）（二）听一听：“我”的自述。</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（衔接语：请同学们一边听故事，一边思考：你从故事中感受到了什么，体会到了什么？）</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播放视频《一只塑料袋的自述》</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师：同学们，看完视频，你有什么感受呢？假如你是海洋动物、植物、天空、大地，你想对我说什么？</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生叙述塑料制品给环境带来的危害：伤害动物，污染空气，破坏土壤，影响植物生长，焚烧后污染空气等。</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 xml:space="preserve">  出示白色污染危害的图片强化学生认知！（板书：危害大）</w:t>
            </w:r>
          </w:p>
          <w:p>
            <w:pPr>
              <w:numPr>
                <w:numId w:val="0"/>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衔接语：是的，如同学们所述，以上由我们塑料制品给环境带来的破坏，人类称之为“白色污染”。）</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（三）议一议：“我”该不该消失？</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（衔接语：既然我的危害这么大，有人就说，干脆停止生产塑料吧！同学们，生活中能离开“我”吗？议一议，如果“我”消失了，你们大家的生活会变成什么样呢？)</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1、如果家庭没有了塑料制品</w:t>
            </w:r>
          </w:p>
          <w:p>
            <w:pPr>
              <w:numPr>
                <w:numId w:val="0"/>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 xml:space="preserve">   如果学校没有了塑料制品</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如果医院没有了塑料制品</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（衔接语：看来，生活中真的不能没有“我”，我在人们的生活中扮演着重要的角色，是不可替代的，但是“我”的危害很大，怎么办呢？）</w:t>
            </w:r>
          </w:p>
          <w:p>
            <w:pPr>
              <w:numPr>
                <w:ilvl w:val="0"/>
                <w:numId w:val="2"/>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读一读：关于 “我”的小法律。</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衔接语：不仅我国，其他国家对于我的使用都有相应的措施规定，我们一起了解一下吧，现在对于我带来的“白色污染”世界各地都非常重视，减塑已经成为一种全球意识。请同学们默读书上第74面知识链接的内容）</w:t>
            </w:r>
          </w:p>
          <w:p>
            <w:pPr>
              <w:numPr>
                <w:ilvl w:val="0"/>
                <w:numId w:val="3"/>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课件出示：</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中国     “限塑令”</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德国    《包装条例)</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爱尔兰  塑料袋税</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2、引出话题“减塑”。（板书：减塑）</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（五）找一找：“我”的小替身。</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（衔接语：那么同学们，为了有效解决“白色污染”，积极响应“减塑”号召，你能寻找我的“小替身”吗？请同学们小组讨论，帮我找找替身）</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1、生寻找塑料制品的替代品。</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（衔接语：同学们都有一双敏锐的小眼睛啊，能够运用身边的物品替代塑料制品，你们都是生活中的有心人啊，作为小学生为了减塑，你们还能做些什么呢？）</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2、观看“变废为宝”图片。</w:t>
            </w:r>
          </w:p>
          <w:p>
            <w:pPr>
              <w:numPr>
                <w:numId w:val="0"/>
              </w:numPr>
              <w:rPr>
                <w:rFonts w:hint="default" w:ascii="Times New Roman" w:hAnsi="Times New Roman" w:eastAsia="宋体" w:cs="Times New Roman"/>
                <w:kern w:val="0"/>
                <w:sz w:val="24"/>
                <w:woUserID w:val="1"/>
              </w:rPr>
            </w:pPr>
            <w:r>
              <w:rPr>
                <w:rFonts w:hint="default" w:ascii="Times New Roman" w:hAnsi="Times New Roman" w:eastAsia="宋体" w:cs="Times New Roman"/>
                <w:kern w:val="0"/>
                <w:sz w:val="24"/>
                <w:woUserID w:val="1"/>
              </w:rPr>
              <w:t>3、亲手制作瓶盖画。（衔接语：同学们看完视频你肯定能找到很多小妙招，请同学们小组合作制定出本组的减塑方案，一会在全班分享）</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小组将小妙招贴在黑板上</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衔接语：众人拾柴火焰高啊！同学们，经过大家群策群力，制定出了大家的完美的“减塑”方案，这些减塑方案同时也可以运用在家庭中，如果执行的好，还可以将这个方案在亲朋好友中推广，让大家一起行动起来。为减少“白色污染”做贡献。）</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三、总结拓展，组织课后活动。</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（同学们这节课你有什么收获呢？）</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1、引导学生总结本节课所学内容。（总结板书）。</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塑料是双面镜，给我们的生活带来了便利，同时也危害了我们的生存环境，让我们像保护眼睛一样保护生态环境，像对待生命一样对待生态环境，让我们的家园蓝天更蓝，绿水更清，青山更翠！让我们把这种环保意识传递给身边的每个人。</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1、全班齐读《减少“白色污染”倡议书》</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2、课后活动：</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除了“白色污染”，你还了解哪些环境污染呢？课后请同学们进行环境污染大搜索。</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板书设计：</w:t>
            </w:r>
          </w:p>
          <w:p>
            <w:pPr>
              <w:numPr>
                <w:numId w:val="0"/>
              </w:numPr>
              <w:rPr>
                <w:rFonts w:hint="eastAsia" w:ascii="Times New Roman" w:hAnsi="Times New Roman" w:eastAsia="宋体" w:cs="Times New Roman"/>
                <w:kern w:val="0"/>
                <w:sz w:val="24"/>
              </w:rPr>
            </w:pPr>
            <w:r>
              <w:rPr>
                <w:rFonts w:hint="default" w:ascii="Times New Roman" w:hAnsi="Times New Roman" w:eastAsia="宋体" w:cs="Times New Roman"/>
                <w:kern w:val="0"/>
                <w:sz w:val="24"/>
                <w:woUserID w:val="1"/>
              </w:rPr>
              <w:t>10、从白色污染说起</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辅导员讲话。</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呼号。</w:t>
            </w:r>
          </w:p>
          <w:p>
            <w:pPr>
              <w:numPr>
                <w:ilvl w:val="0"/>
                <w:numId w:val="1"/>
              </w:numPr>
              <w:tabs>
                <w:tab w:val="left" w:pos="312"/>
              </w:tabs>
              <w:jc w:val="left"/>
              <w:rPr>
                <w:rFonts w:ascii="宋体" w:hAnsi="宋体" w:eastAsia="宋体" w:cs="宋体"/>
                <w:kern w:val="0"/>
                <w:sz w:val="28"/>
                <w:szCs w:val="28"/>
              </w:rPr>
            </w:pPr>
            <w:r>
              <w:rPr>
                <w:rFonts w:hint="eastAsia" w:ascii="宋体" w:hAnsi="宋体" w:eastAsia="宋体" w:cs="宋体"/>
                <w:kern w:val="0"/>
                <w:sz w:val="28"/>
                <w:szCs w:val="28"/>
              </w:rPr>
              <w:t>退旗、奏乐、敬礼</w:t>
            </w:r>
          </w:p>
          <w:p>
            <w:pPr>
              <w:rPr>
                <w:rFonts w:ascii="Times New Roman" w:hAnsi="Times New Roman" w:eastAsia="宋体" w:cs="Times New Roman"/>
                <w:kern w:val="0"/>
                <w:sz w:val="28"/>
                <w:szCs w:val="28"/>
              </w:rPr>
            </w:pPr>
            <w:r>
              <w:rPr>
                <w:rFonts w:hint="eastAsia" w:ascii="宋体" w:hAnsi="宋体" w:eastAsia="宋体" w:cs="宋体"/>
                <w:kern w:val="0"/>
                <w:sz w:val="28"/>
                <w:szCs w:val="28"/>
              </w:rPr>
              <w:t>宣布活动（仪式）结束。</w:t>
            </w:r>
          </w:p>
        </w:tc>
      </w:tr>
    </w:tbl>
    <w:p>
      <w:pPr>
        <w:jc w:val="left"/>
        <w:rPr>
          <w:rFonts w:ascii="方正仿宋简体" w:hAnsi="方正仿宋简体" w:eastAsia="方正仿宋简体" w:cs="方正仿宋简体"/>
          <w:sz w:val="28"/>
          <w:szCs w:val="28"/>
        </w:rPr>
      </w:pPr>
    </w:p>
    <w:p/>
    <w:p/>
    <w:p/>
    <w:p/>
    <w:p/>
    <w:p/>
    <w:p>
      <w:pPr>
        <w:ind w:firstLine="3360" w:firstLineChars="1200"/>
        <w:rPr>
          <w:sz w:val="28"/>
        </w:rPr>
      </w:pPr>
      <w:r>
        <w:rPr>
          <w:rFonts w:hint="eastAsia"/>
          <w:sz w:val="28"/>
        </w:rPr>
        <w:t>活动反思</w:t>
      </w:r>
    </w:p>
    <w:p>
      <w:pPr>
        <w:rPr>
          <w:sz w:val="28"/>
          <w:woUserID w:val="1"/>
        </w:rPr>
      </w:pPr>
      <w:bookmarkStart w:id="0" w:name="_GoBack"/>
      <w:bookmarkEnd w:id="0"/>
      <w:r>
        <w:rPr>
          <w:sz w:val="28"/>
          <w:woUserID w:val="1"/>
        </w:rPr>
        <w:t>环保问题已成为当今世界极为关注的问题。我们生活的世界正遭受到噪音、垃圾、空气污染、食品污染等各种有害污染的侵害。本堂课是两型读本四年级第三单元“保护大自然”的第一课，主要向学生介绍白色垃圾和生活中的白色污染现象及危害。让学生了解人们防治白色污染的一些常用方法和国家为防治白色污染而制定的相关法律法规。通过学习，让学生形成自觉抵制白色垃圾的意识开展调查身边的白色污染现象，提出可行的方案。</w:t>
      </w:r>
    </w:p>
    <w:p>
      <w:pPr>
        <w:rPr>
          <w:sz w:val="28"/>
          <w:woUserID w:val="1"/>
        </w:rPr>
      </w:pPr>
      <w:r>
        <w:rPr>
          <w:sz w:val="28"/>
          <w:woUserID w:val="1"/>
        </w:rPr>
        <w:t>为了保护我们的家园，为了唤起社会公众对环境保护问题的注意，为了让孩子们认识到环境污染问题，尤其是白色污染危害的严重性，使孩子们从小树立环保意识和养成良好的环保行为。</w:t>
      </w:r>
    </w:p>
    <w:p>
      <w:pPr>
        <w:rPr>
          <w:sz w:val="28"/>
          <w:woUserID w:val="1"/>
        </w:rPr>
      </w:pPr>
      <w:r>
        <w:rPr>
          <w:sz w:val="28"/>
          <w:woUserID w:val="1"/>
        </w:rPr>
        <w:t>我把活动目标二做为本次活动的重点和难点。</w:t>
      </w:r>
    </w:p>
    <w:p>
      <w:pPr>
        <w:rPr>
          <w:sz w:val="28"/>
          <w:woUserID w:val="1"/>
        </w:rPr>
      </w:pPr>
      <w:r>
        <w:rPr>
          <w:sz w:val="28"/>
          <w:woUserID w:val="1"/>
        </w:rPr>
        <w:t>1、了解白色污染的危害，能为防治白色污染提出一些可行的办法。</w:t>
      </w:r>
    </w:p>
    <w:p>
      <w:pPr>
        <w:rPr>
          <w:sz w:val="28"/>
          <w:woUserID w:val="1"/>
        </w:rPr>
      </w:pPr>
      <w:r>
        <w:rPr>
          <w:sz w:val="28"/>
          <w:woUserID w:val="1"/>
        </w:rPr>
        <w:t>2、激发学生关心身边的环境，积极参与身边环境保护活动的意愿。</w:t>
      </w:r>
    </w:p>
    <w:p>
      <w:pPr>
        <w:rPr>
          <w:sz w:val="28"/>
          <w:woUserID w:val="1"/>
        </w:rPr>
      </w:pPr>
      <w:r>
        <w:rPr>
          <w:sz w:val="28"/>
          <w:woUserID w:val="1"/>
        </w:rPr>
        <w:t>设计思路</w:t>
      </w:r>
    </w:p>
    <w:p>
      <w:pPr>
        <w:rPr>
          <w:sz w:val="28"/>
          <w:woUserID w:val="1"/>
        </w:rPr>
      </w:pPr>
      <w:r>
        <w:rPr>
          <w:sz w:val="28"/>
          <w:woUserID w:val="1"/>
        </w:rPr>
        <w:t>（一）欣赏比对导入，激其意识，启发参与。</w:t>
      </w:r>
    </w:p>
    <w:p>
      <w:pPr>
        <w:rPr>
          <w:sz w:val="28"/>
          <w:woUserID w:val="1"/>
        </w:rPr>
      </w:pPr>
      <w:r>
        <w:rPr>
          <w:sz w:val="28"/>
          <w:woUserID w:val="1"/>
        </w:rPr>
        <w:t>欣赏是一种以儿童的体验、感受为主要学习方式的活动，上课一开始，我让学生欣赏直观、的风光片，让他们体验到大自然的美、音乐的美，然后让学生谈及环境被破坏的现实感受，让他们在这种具有导向性的情感氛围中激起环保的参与意识——课伊始，情也生，为课堂创设一个良好的开端。</w:t>
      </w:r>
    </w:p>
    <w:p>
      <w:pPr>
        <w:rPr>
          <w:sz w:val="28"/>
          <w:woUserID w:val="1"/>
        </w:rPr>
      </w:pPr>
      <w:r>
        <w:rPr>
          <w:sz w:val="28"/>
          <w:woUserID w:val="1"/>
        </w:rPr>
        <w:t>（二）重视实践，增强体验，激情参与。</w:t>
      </w:r>
    </w:p>
    <w:p>
      <w:pPr>
        <w:rPr>
          <w:sz w:val="28"/>
          <w:woUserID w:val="1"/>
        </w:rPr>
      </w:pPr>
      <w:r>
        <w:rPr>
          <w:sz w:val="28"/>
          <w:woUserID w:val="1"/>
        </w:rPr>
        <w:t>儿童品德的形成源于他们对生活的体验、认识和感悟，只有源于儿童生活的教育活动 才能引发他们内心的道德情感。在课前，我布置学生进行环保情况现场调查活动，并通过各种渠道搜集世界当前环保信息，让他们对所关注的环保问题通过亲身体验获得更直观的印象和更深入的了解，并在课堂上交流、讨论，以此开拓学生的视野、提高他们的兴趣、促进参与品质的形成。</w:t>
      </w:r>
    </w:p>
    <w:p>
      <w:pPr>
        <w:rPr>
          <w:sz w:val="28"/>
          <w:woUserID w:val="1"/>
        </w:rPr>
      </w:pPr>
      <w:r>
        <w:rPr>
          <w:sz w:val="28"/>
          <w:woUserID w:val="1"/>
        </w:rPr>
        <w:t>（三）联系自我，及时反省，强化参与。</w:t>
      </w:r>
    </w:p>
    <w:p>
      <w:pPr>
        <w:rPr>
          <w:sz w:val="28"/>
          <w:woUserID w:val="1"/>
        </w:rPr>
      </w:pPr>
      <w:r>
        <w:rPr>
          <w:sz w:val="28"/>
          <w:woUserID w:val="1"/>
        </w:rPr>
        <w:t>在课堂上汇报家庭使用塑料袋结果，以此激起学生对当前形势的深深忧患。接着，让他们认识到白色污染给生活带来什么的危害，为让他们深刻反省以往的不足起抛砖引玉的作用。畅谈以往在环保方面的不足，及以后会如何去做，将这一课程与儿童自身生活世界紧密联系，让课程变得对儿童更有意义。</w:t>
      </w:r>
    </w:p>
    <w:p>
      <w:pPr>
        <w:rPr>
          <w:sz w:val="28"/>
          <w:woUserID w:val="1"/>
        </w:rPr>
      </w:pPr>
      <w:r>
        <w:rPr>
          <w:sz w:val="28"/>
          <w:woUserID w:val="1"/>
        </w:rPr>
        <w:t>（四）设身处地，角色体验，促情共生。</w:t>
      </w:r>
    </w:p>
    <w:p>
      <w:pPr>
        <w:rPr>
          <w:sz w:val="28"/>
          <w:woUserID w:val="1"/>
        </w:rPr>
      </w:pPr>
      <w:r>
        <w:rPr>
          <w:sz w:val="28"/>
          <w:woUserID w:val="1"/>
        </w:rPr>
        <w:t>孩子们善于想象，喜爱表达，在初步了解白色垃圾对环境可怕危害后，生动的用具体的例子再次激发孩子对环保问题的思考。你听到了另一钟声音吗？请你为万物生灵说句话。学生设身处地的想象白色污染带给天地万物的危害，环保意识已愈演愈浓。</w:t>
      </w:r>
    </w:p>
    <w:p>
      <w:pPr>
        <w:rPr>
          <w:sz w:val="28"/>
          <w:woUserID w:val="1"/>
        </w:rPr>
      </w:pPr>
      <w:r>
        <w:rPr>
          <w:sz w:val="28"/>
          <w:woUserID w:val="1"/>
        </w:rPr>
        <w:t>（四）制订计划，指导行为，促进参与。</w:t>
      </w:r>
    </w:p>
    <w:p>
      <w:pPr>
        <w:rPr>
          <w:sz w:val="28"/>
          <w:woUserID w:val="1"/>
        </w:rPr>
      </w:pPr>
      <w:r>
        <w:rPr>
          <w:sz w:val="28"/>
          <w:woUserID w:val="1"/>
        </w:rPr>
        <w:t>学生的参与意识一旦被激起，其参与激情会极为高涨。当他们畅谈自己在以往环保方面的不足，深切反省后，我及时注意课堂调控，及时捕捉反馈信息。根据知行统一的原则和儿童生活的逻辑，紧接着让学生设计密切联系他们生活的主体环保行动方案，增强学生的主动性和参与意识，以引导他们在生活中发展，在发展中生活。</w:t>
      </w:r>
    </w:p>
    <w:p>
      <w:pPr>
        <w:rPr>
          <w:sz w:val="28"/>
          <w:woUserID w:val="1"/>
        </w:rPr>
      </w:pPr>
      <w:r>
        <w:rPr>
          <w:sz w:val="28"/>
          <w:woUserID w:val="1"/>
        </w:rPr>
        <w:t>（五）及时评价，树立信心，回旋主题。</w:t>
      </w:r>
    </w:p>
    <w:p>
      <w:pPr>
        <w:rPr>
          <w:rFonts w:hint="default"/>
          <w:sz w:val="28"/>
          <w:woUserID w:val="1"/>
        </w:rPr>
      </w:pPr>
      <w:r>
        <w:rPr>
          <w:sz w:val="28"/>
          <w:woUserID w:val="1"/>
        </w:rPr>
        <w:t>评价是强化学生正确的学习动机，使他们看到自己的成功的重要手段。在教学中，积极的评价，正面的肯定，能使学生产生一种成就感，增强参与活动的信心。课中发放的环保小卫士徽章，与他们本校的评选的“两型先锋”很有激励作用，教师借助奖品对本堂课中表现出色的同学及时进行评价，树立了他们保护环境的信心。教学有法，但无定法，贵在得法。上述几个环节，循序渐进，层层展开。通过学生的参与和体验，极大地调动了他们学习的积极性和主动性，尽量避免了“空洞说教”和“概念灌输”的局面，给课堂注入了新的活力，提高了环保教育的针对性、实效性和生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方正仿宋简体">
    <w:altName w:val="方正仿宋_GBK"/>
    <w:panose1 w:val="00000000000000000000"/>
    <w:charset w:val="86"/>
    <w:family w:val="auto"/>
    <w:pitch w:val="default"/>
    <w:sig w:usb0="00000000" w:usb1="00000000" w:usb2="00000012" w:usb3="00000000" w:csb0="00040001" w:csb1="00000000"/>
  </w:font>
  <w:font w:name="汉仪中等线KW">
    <w:panose1 w:val="01010104010101010101"/>
    <w:charset w:val="86"/>
    <w:family w:val="auto"/>
    <w:pitch w:val="default"/>
    <w:sig w:usb0="800002BF" w:usb1="004F7CFA" w:usb2="00000000" w:usb3="00000000" w:csb0="00040001" w:csb1="00000000"/>
  </w:font>
  <w:font w:name="方正仿宋_GBK">
    <w:panose1 w:val="00000000000000000000"/>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4D2DF"/>
    <w:multiLevelType w:val="singleLevel"/>
    <w:tmpl w:val="BB44D2DF"/>
    <w:lvl w:ilvl="0" w:tentative="0">
      <w:start w:val="1"/>
      <w:numFmt w:val="decimal"/>
      <w:suff w:val="nothing"/>
      <w:lvlText w:val="%1、"/>
      <w:lvlJc w:val="left"/>
    </w:lvl>
  </w:abstractNum>
  <w:abstractNum w:abstractNumId="1">
    <w:nsid w:val="FF7C46DC"/>
    <w:multiLevelType w:val="singleLevel"/>
    <w:tmpl w:val="FF7C46DC"/>
    <w:lvl w:ilvl="0" w:tentative="0">
      <w:start w:val="4"/>
      <w:numFmt w:val="chineseCounting"/>
      <w:suff w:val="nothing"/>
      <w:lvlText w:val="（%1）"/>
      <w:lvlJc w:val="left"/>
      <w:rPr>
        <w:rFonts w:hint="eastAsia"/>
      </w:rPr>
    </w:lvl>
  </w:abstractNum>
  <w:abstractNum w:abstractNumId="2">
    <w:nsid w:val="3BDD5E61"/>
    <w:multiLevelType w:val="multilevel"/>
    <w:tmpl w:val="3BDD5E6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53"/>
    <w:rsid w:val="0011444A"/>
    <w:rsid w:val="00332568"/>
    <w:rsid w:val="00426C9F"/>
    <w:rsid w:val="00524153"/>
    <w:rsid w:val="00B93B10"/>
    <w:rsid w:val="2B9F968D"/>
    <w:rsid w:val="63FF82D3"/>
    <w:rsid w:val="74FECB8C"/>
    <w:rsid w:val="7AE7FC3D"/>
    <w:rsid w:val="DF5D93DC"/>
    <w:rsid w:val="F0D7AD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197</Words>
  <Characters>1125</Characters>
  <Lines>9</Lines>
  <Paragraphs>2</Paragraphs>
  <TotalTime>0</TotalTime>
  <ScaleCrop>false</ScaleCrop>
  <LinksUpToDate>false</LinksUpToDate>
  <CharactersWithSpaces>1320</CharactersWithSpaces>
  <Application>WPS Office WWO_wpscloud_20220317202110-949c1bec79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2022-02-25T13:35:00Z</dcterms:created>
  <dc:creator>Administrator</dc:creator>
  <cp:lastModifiedBy>Administrator</cp:lastModifiedBy>
  <dcterms:modified xsi:type="dcterms:W3CDTF">2022-03-26T17:29:21Z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